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55EA2" w:rsidRPr="00F55EA2" w14:paraId="496B0AEC" w14:textId="77777777" w:rsidTr="0035180C">
        <w:trPr>
          <w:trHeight w:val="1363"/>
        </w:trPr>
        <w:tc>
          <w:tcPr>
            <w:tcW w:w="9628" w:type="dxa"/>
          </w:tcPr>
          <w:p w14:paraId="02ECD0C4" w14:textId="79B6479F" w:rsidR="00F55EA2" w:rsidRPr="009F128E" w:rsidRDefault="00F55EA2" w:rsidP="002F07BC">
            <w:pPr>
              <w:spacing w:before="12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Progetto “Institutional strengthening of the Albanian Ministry of Agriculture and Rural Development for the management of food safety - SAFIAL"</w:t>
            </w:r>
          </w:p>
          <w:p w14:paraId="27A3212C" w14:textId="136BE7C7" w:rsidR="00F55EA2" w:rsidRPr="00DC198B" w:rsidRDefault="00F55EA2" w:rsidP="00FF3D90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1930363"/>
            <w:r w:rsidRPr="00DC19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 w:rsidR="00447FB4" w:rsidRPr="00447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71/2022/SAFIAL/ALB/Coop.Ita </w:t>
            </w:r>
            <w:r w:rsidR="00447FB4" w:rsidRPr="00CE1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del </w:t>
            </w:r>
            <w:r w:rsidR="00CE10E1" w:rsidRPr="00CE1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447FB4" w:rsidRPr="00CE1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CE10E1" w:rsidRPr="00CE1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47FB4" w:rsidRPr="00CE1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/2022</w:t>
            </w:r>
            <w:bookmarkEnd w:id="0"/>
          </w:p>
          <w:p w14:paraId="43D1939F" w14:textId="77777777" w:rsidR="009F128E" w:rsidRPr="00DC198B" w:rsidRDefault="009F128E" w:rsidP="00F55E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EC8475" w14:textId="6A84BBF6" w:rsidR="009F128E" w:rsidRPr="009F128E" w:rsidRDefault="00F55EA2" w:rsidP="00F55EA2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 di appalto per la fornitura di strumentazione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ed arredi tecnici</w:t>
            </w: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 i laboratori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dell’ISUV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Instituti i Sigurisë Ushqimore dhe Veterinarisë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 sede in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Tirana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Albania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</w:p>
          <w:p w14:paraId="06DE1F87" w14:textId="77777777" w:rsidR="006B1EC5" w:rsidRDefault="006B1EC5" w:rsidP="002F07B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9D44F4" w14:textId="7E05B2C1" w:rsidR="00F55EA2" w:rsidRPr="00F55EA2" w:rsidRDefault="00F55EA2" w:rsidP="002F07BC">
            <w:pPr>
              <w:spacing w:after="120"/>
              <w:jc w:val="center"/>
              <w:rPr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OFFERTA TECNICA</w:t>
            </w:r>
            <w:r w:rsidR="00B346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LOTTO </w:t>
            </w:r>
            <w:r w:rsidR="00E3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4896ACFD" w14:textId="3F447DDC" w:rsidR="00517EAD" w:rsidRDefault="00517EAD" w:rsidP="00517EAD">
      <w:r>
        <w:tab/>
      </w:r>
      <w:r>
        <w:tab/>
      </w:r>
      <w:r>
        <w:tab/>
      </w:r>
      <w:r>
        <w:tab/>
      </w:r>
    </w:p>
    <w:p w14:paraId="3D0F5F83" w14:textId="57774A9D" w:rsidR="00517EAD" w:rsidRDefault="00517EAD" w:rsidP="00517E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2"/>
        <w:gridCol w:w="3829"/>
        <w:gridCol w:w="5097"/>
      </w:tblGrid>
      <w:tr w:rsidR="00517EAD" w:rsidRPr="009F128E" w14:paraId="7EF0903C" w14:textId="276A95FE" w:rsidTr="00545E8D">
        <w:trPr>
          <w:cantSplit/>
        </w:trPr>
        <w:tc>
          <w:tcPr>
            <w:tcW w:w="702" w:type="dxa"/>
            <w:vAlign w:val="center"/>
          </w:tcPr>
          <w:p w14:paraId="13A79935" w14:textId="1204F898" w:rsidR="00517EAD" w:rsidRPr="009F128E" w:rsidRDefault="00517EAD" w:rsidP="00281F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3829" w:type="dxa"/>
            <w:vAlign w:val="center"/>
          </w:tcPr>
          <w:p w14:paraId="558C3596" w14:textId="70DF684D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Descrizione e specifiche tecniche di minima richieste</w:t>
            </w:r>
          </w:p>
        </w:tc>
        <w:tc>
          <w:tcPr>
            <w:tcW w:w="5097" w:type="dxa"/>
            <w:vAlign w:val="center"/>
          </w:tcPr>
          <w:p w14:paraId="3F08E74C" w14:textId="4A29B4F1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Marca, modello, codice prodotto (compresi accessori) e specifiche tecniche dell’item offerto</w:t>
            </w:r>
          </w:p>
        </w:tc>
      </w:tr>
      <w:tr w:rsidR="00517EAD" w:rsidRPr="009F128E" w14:paraId="75C9EAA6" w14:textId="539E2706" w:rsidTr="00545E8D">
        <w:trPr>
          <w:cantSplit/>
        </w:trPr>
        <w:tc>
          <w:tcPr>
            <w:tcW w:w="702" w:type="dxa"/>
            <w:vAlign w:val="center"/>
          </w:tcPr>
          <w:p w14:paraId="6DDA3858" w14:textId="40AF7D15" w:rsidR="00517EAD" w:rsidRPr="009F128E" w:rsidRDefault="00517EAD" w:rsidP="00281F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829" w:type="dxa"/>
            <w:vAlign w:val="center"/>
          </w:tcPr>
          <w:p w14:paraId="5DB49492" w14:textId="77777777" w:rsidR="00517EAD" w:rsidRDefault="006B1EC5" w:rsidP="004A7CA8">
            <w:pPr>
              <w:jc w:val="both"/>
              <w:rPr>
                <w:rFonts w:ascii="Times New Roman" w:hAnsi="Times New Roman" w:cs="Times New Roman"/>
              </w:rPr>
            </w:pPr>
            <w:r w:rsidRPr="006B1EC5">
              <w:rPr>
                <w:rFonts w:ascii="Times New Roman" w:hAnsi="Times New Roman" w:cs="Times New Roman"/>
              </w:rPr>
              <w:t xml:space="preserve">Generatore di idrogeno </w:t>
            </w:r>
            <w:r>
              <w:rPr>
                <w:rFonts w:ascii="Times New Roman" w:hAnsi="Times New Roman" w:cs="Times New Roman"/>
              </w:rPr>
              <w:t xml:space="preserve">con tecnologia </w:t>
            </w:r>
            <w:r w:rsidRPr="006B1EC5">
              <w:rPr>
                <w:rFonts w:ascii="Times New Roman" w:hAnsi="Times New Roman" w:cs="Times New Roman"/>
              </w:rPr>
              <w:t>a membrana polimerica (PEM), con sistema di essiccazione senza manutenzione, in grado di generare idrogeno con purezza di almeno 99.9999%. Flusso di idrogeno generato non inferiore a 250 ml/min e con pressione massima di almeno 10 bar. Alimentazione a 220 V. Comprensivo di collegamento a GC, raccordi e tubi inclusi.</w:t>
            </w:r>
          </w:p>
          <w:p w14:paraId="765A0049" w14:textId="184D33A4" w:rsidR="006B1EC5" w:rsidRPr="009F128E" w:rsidRDefault="006B1EC5" w:rsidP="004A7CA8">
            <w:pPr>
              <w:jc w:val="both"/>
              <w:rPr>
                <w:rFonts w:ascii="Times New Roman" w:hAnsi="Times New Roman" w:cs="Times New Roman"/>
              </w:rPr>
            </w:pPr>
            <w:r w:rsidRPr="006B1EC5">
              <w:rPr>
                <w:rFonts w:ascii="Times New Roman" w:hAnsi="Times New Roman" w:cs="Times New Roman"/>
              </w:rPr>
              <w:t>Manual</w:t>
            </w:r>
            <w:r>
              <w:rPr>
                <w:rFonts w:ascii="Times New Roman" w:hAnsi="Times New Roman" w:cs="Times New Roman"/>
              </w:rPr>
              <w:t>e</w:t>
            </w:r>
            <w:r w:rsidRPr="006B1EC5">
              <w:rPr>
                <w:rFonts w:ascii="Times New Roman" w:hAnsi="Times New Roman" w:cs="Times New Roman"/>
              </w:rPr>
              <w:t xml:space="preserve"> d’uso in lingua inglese o albanese</w:t>
            </w:r>
          </w:p>
        </w:tc>
        <w:tc>
          <w:tcPr>
            <w:tcW w:w="5097" w:type="dxa"/>
            <w:vAlign w:val="center"/>
          </w:tcPr>
          <w:p w14:paraId="754BF7E7" w14:textId="77777777" w:rsidR="00517EAD" w:rsidRPr="009F128E" w:rsidRDefault="00517EAD" w:rsidP="004A7C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0E2A5AB" w14:textId="514BD278" w:rsidR="00A34BDA" w:rsidRDefault="00A34BDA"/>
    <w:p w14:paraId="64D617DD" w14:textId="77777777" w:rsidR="006B1EC5" w:rsidRDefault="006B1EC5"/>
    <w:p w14:paraId="686D0019" w14:textId="53826DB5" w:rsidR="00A34BDA" w:rsidRPr="00451966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</w:t>
      </w:r>
      <w:r w:rsidRPr="00451966">
        <w:rPr>
          <w:rFonts w:ascii="Times New Roman" w:hAnsi="Times New Roman"/>
          <w:sz w:val="24"/>
          <w:szCs w:val="24"/>
        </w:rPr>
        <w:t>/_______/202</w:t>
      </w:r>
      <w:r w:rsidR="00725648">
        <w:rPr>
          <w:rFonts w:ascii="Times New Roman" w:hAnsi="Times New Roman"/>
          <w:sz w:val="24"/>
          <w:szCs w:val="24"/>
        </w:rPr>
        <w:t>3</w:t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</w:p>
    <w:p w14:paraId="38A9A3F0" w14:textId="77777777" w:rsidR="00A34BDA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F02F465" w14:textId="77777777" w:rsidR="00A34BDA" w:rsidRPr="00451966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66A81A" w14:textId="77777777" w:rsidR="00A34BDA" w:rsidRPr="00451966" w:rsidRDefault="00A34BDA" w:rsidP="00A34BDA">
      <w:pPr>
        <w:autoSpaceDE w:val="0"/>
        <w:autoSpaceDN w:val="0"/>
        <w:adjustRightInd w:val="0"/>
        <w:spacing w:after="0"/>
        <w:ind w:left="4536" w:firstLine="567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Timbro Ditta e firma Legale Rappresentante</w:t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</w:p>
    <w:p w14:paraId="5D7D0271" w14:textId="77777777" w:rsidR="00A34BDA" w:rsidRDefault="00A34BDA"/>
    <w:sectPr w:rsidR="00A34BDA" w:rsidSect="00881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3F27" w14:textId="77777777" w:rsidR="00E42785" w:rsidRDefault="00E42785" w:rsidP="00FB372E">
      <w:pPr>
        <w:spacing w:after="0" w:line="240" w:lineRule="auto"/>
      </w:pPr>
      <w:r>
        <w:separator/>
      </w:r>
    </w:p>
  </w:endnote>
  <w:endnote w:type="continuationSeparator" w:id="0">
    <w:p w14:paraId="3E7AB5C7" w14:textId="77777777" w:rsidR="00E42785" w:rsidRDefault="00E42785" w:rsidP="00FB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4B5E" w14:textId="77777777" w:rsidR="00FB372E" w:rsidRDefault="00FB372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09419507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021C67" w14:textId="003DA0E4" w:rsidR="00FB372E" w:rsidRPr="00FB372E" w:rsidRDefault="00FB372E">
            <w:pPr>
              <w:pStyle w:val="Pidipagina"/>
              <w:jc w:val="right"/>
              <w:rPr>
                <w:rFonts w:ascii="Times New Roman" w:hAnsi="Times New Roman" w:cs="Times New Roman"/>
              </w:rPr>
            </w:pPr>
            <w:r w:rsidRPr="00FB372E">
              <w:rPr>
                <w:rFonts w:ascii="Times New Roman" w:hAnsi="Times New Roman" w:cs="Times New Roman"/>
              </w:rPr>
              <w:t xml:space="preserve">Pag.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B372E">
              <w:rPr>
                <w:rFonts w:ascii="Times New Roman" w:hAnsi="Times New Roman" w:cs="Times New Roman"/>
              </w:rPr>
              <w:t xml:space="preserve"> di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C664BD" w14:textId="77777777" w:rsidR="00FB372E" w:rsidRDefault="00FB37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43AA" w14:textId="77777777" w:rsidR="00FB372E" w:rsidRDefault="00FB37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E3E0" w14:textId="77777777" w:rsidR="00E42785" w:rsidRDefault="00E42785" w:rsidP="00FB372E">
      <w:pPr>
        <w:spacing w:after="0" w:line="240" w:lineRule="auto"/>
      </w:pPr>
      <w:r>
        <w:separator/>
      </w:r>
    </w:p>
  </w:footnote>
  <w:footnote w:type="continuationSeparator" w:id="0">
    <w:p w14:paraId="7A30E964" w14:textId="77777777" w:rsidR="00E42785" w:rsidRDefault="00E42785" w:rsidP="00FB3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A9F9" w14:textId="77777777" w:rsidR="00FB372E" w:rsidRDefault="00FB372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6341" w14:textId="77777777" w:rsidR="00FB372E" w:rsidRDefault="00FB372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A12C" w14:textId="77777777" w:rsidR="00FB372E" w:rsidRDefault="00FB37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3172"/>
    <w:multiLevelType w:val="hybridMultilevel"/>
    <w:tmpl w:val="4F10A258"/>
    <w:lvl w:ilvl="0" w:tplc="0410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EB4E6B"/>
    <w:multiLevelType w:val="hybridMultilevel"/>
    <w:tmpl w:val="5C56C09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C4FA4"/>
    <w:multiLevelType w:val="hybridMultilevel"/>
    <w:tmpl w:val="891A22E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654825">
    <w:abstractNumId w:val="2"/>
  </w:num>
  <w:num w:numId="2" w16cid:durableId="405147545">
    <w:abstractNumId w:val="1"/>
  </w:num>
  <w:num w:numId="3" w16cid:durableId="171993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37"/>
    <w:rsid w:val="000129DF"/>
    <w:rsid w:val="00032A42"/>
    <w:rsid w:val="000713BC"/>
    <w:rsid w:val="0007378E"/>
    <w:rsid w:val="00092DCF"/>
    <w:rsid w:val="000A726E"/>
    <w:rsid w:val="000B32C8"/>
    <w:rsid w:val="000D2B05"/>
    <w:rsid w:val="000D7FC0"/>
    <w:rsid w:val="000E0891"/>
    <w:rsid w:val="000E5BAD"/>
    <w:rsid w:val="00122F03"/>
    <w:rsid w:val="00133016"/>
    <w:rsid w:val="00143F73"/>
    <w:rsid w:val="00146779"/>
    <w:rsid w:val="0016071A"/>
    <w:rsid w:val="001710EC"/>
    <w:rsid w:val="00196B62"/>
    <w:rsid w:val="001D6566"/>
    <w:rsid w:val="00202080"/>
    <w:rsid w:val="002123BB"/>
    <w:rsid w:val="00245F80"/>
    <w:rsid w:val="0026363C"/>
    <w:rsid w:val="0026754C"/>
    <w:rsid w:val="00281F0E"/>
    <w:rsid w:val="00296CAE"/>
    <w:rsid w:val="002A21AE"/>
    <w:rsid w:val="002E3D47"/>
    <w:rsid w:val="002F07BC"/>
    <w:rsid w:val="00310D3E"/>
    <w:rsid w:val="00312DD1"/>
    <w:rsid w:val="00364AF4"/>
    <w:rsid w:val="003856AB"/>
    <w:rsid w:val="003908BB"/>
    <w:rsid w:val="00407C28"/>
    <w:rsid w:val="00447FB4"/>
    <w:rsid w:val="004A5BFB"/>
    <w:rsid w:val="004A7CA8"/>
    <w:rsid w:val="004E589E"/>
    <w:rsid w:val="00507074"/>
    <w:rsid w:val="00517EAD"/>
    <w:rsid w:val="00545E8D"/>
    <w:rsid w:val="0055538A"/>
    <w:rsid w:val="005854EA"/>
    <w:rsid w:val="00595BFC"/>
    <w:rsid w:val="005B507D"/>
    <w:rsid w:val="005C156C"/>
    <w:rsid w:val="005E32F1"/>
    <w:rsid w:val="005E40A3"/>
    <w:rsid w:val="006141D7"/>
    <w:rsid w:val="00674879"/>
    <w:rsid w:val="00675D97"/>
    <w:rsid w:val="006939BF"/>
    <w:rsid w:val="006966CE"/>
    <w:rsid w:val="006B1EC5"/>
    <w:rsid w:val="006E3C49"/>
    <w:rsid w:val="006E643C"/>
    <w:rsid w:val="007017C6"/>
    <w:rsid w:val="0071083D"/>
    <w:rsid w:val="00715774"/>
    <w:rsid w:val="00717208"/>
    <w:rsid w:val="00725648"/>
    <w:rsid w:val="00757C38"/>
    <w:rsid w:val="007639C7"/>
    <w:rsid w:val="00794CEC"/>
    <w:rsid w:val="007D6E94"/>
    <w:rsid w:val="007F2D08"/>
    <w:rsid w:val="00871B76"/>
    <w:rsid w:val="00881AE6"/>
    <w:rsid w:val="008A0570"/>
    <w:rsid w:val="008A1F20"/>
    <w:rsid w:val="008D4E8F"/>
    <w:rsid w:val="008F6868"/>
    <w:rsid w:val="00907531"/>
    <w:rsid w:val="00944418"/>
    <w:rsid w:val="009500DC"/>
    <w:rsid w:val="00953D2A"/>
    <w:rsid w:val="009938AB"/>
    <w:rsid w:val="009A68EA"/>
    <w:rsid w:val="009B1950"/>
    <w:rsid w:val="009B1C63"/>
    <w:rsid w:val="009B2964"/>
    <w:rsid w:val="009C10E2"/>
    <w:rsid w:val="009F128E"/>
    <w:rsid w:val="00A32ACF"/>
    <w:rsid w:val="00A34BDA"/>
    <w:rsid w:val="00A733CA"/>
    <w:rsid w:val="00A7764D"/>
    <w:rsid w:val="00A815E6"/>
    <w:rsid w:val="00A85A15"/>
    <w:rsid w:val="00AC5134"/>
    <w:rsid w:val="00B2460E"/>
    <w:rsid w:val="00B346B6"/>
    <w:rsid w:val="00B41851"/>
    <w:rsid w:val="00B46949"/>
    <w:rsid w:val="00B52DC6"/>
    <w:rsid w:val="00B9411D"/>
    <w:rsid w:val="00BB4DBF"/>
    <w:rsid w:val="00BC0B40"/>
    <w:rsid w:val="00BC5346"/>
    <w:rsid w:val="00BD3113"/>
    <w:rsid w:val="00C30D81"/>
    <w:rsid w:val="00CB3510"/>
    <w:rsid w:val="00CC0E43"/>
    <w:rsid w:val="00CD5E22"/>
    <w:rsid w:val="00CE10E1"/>
    <w:rsid w:val="00CF6A27"/>
    <w:rsid w:val="00D0346D"/>
    <w:rsid w:val="00D511CC"/>
    <w:rsid w:val="00D620DE"/>
    <w:rsid w:val="00D668E8"/>
    <w:rsid w:val="00D92E9A"/>
    <w:rsid w:val="00DA7B45"/>
    <w:rsid w:val="00DC198B"/>
    <w:rsid w:val="00DF64FD"/>
    <w:rsid w:val="00E3237E"/>
    <w:rsid w:val="00E40AE2"/>
    <w:rsid w:val="00E42785"/>
    <w:rsid w:val="00E665A9"/>
    <w:rsid w:val="00EB0401"/>
    <w:rsid w:val="00EF0337"/>
    <w:rsid w:val="00F00B62"/>
    <w:rsid w:val="00F55EA2"/>
    <w:rsid w:val="00F57210"/>
    <w:rsid w:val="00F670EC"/>
    <w:rsid w:val="00FB372E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2C23ED"/>
  <w15:chartTrackingRefBased/>
  <w15:docId w15:val="{CAE1487B-6653-4534-9282-E8681785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F0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854E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7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72E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donato mondelli</dc:creator>
  <cp:keywords/>
  <dc:description/>
  <cp:lastModifiedBy>donato mondelli</cp:lastModifiedBy>
  <cp:revision>5</cp:revision>
  <dcterms:created xsi:type="dcterms:W3CDTF">2022-12-14T18:50:00Z</dcterms:created>
  <dcterms:modified xsi:type="dcterms:W3CDTF">2022-12-21T12:56:00Z</dcterms:modified>
</cp:coreProperties>
</file>